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22" w:rsidRDefault="009E61F4" w:rsidP="001C2E0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Согласно разделу </w:t>
      </w:r>
      <w:r w:rsidRPr="009E61F4">
        <w:rPr>
          <w:rFonts w:ascii="Times New Roman" w:eastAsia="Times New Roman" w:hAnsi="Times New Roman" w:cs="Times New Roman"/>
          <w:i/>
          <w:sz w:val="28"/>
          <w:szCs w:val="32"/>
          <w:lang w:val="en-US" w:eastAsia="ru-RU"/>
        </w:rPr>
        <w:t>V</w:t>
      </w:r>
      <w:r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п.49 ч.2</w:t>
      </w:r>
      <w:r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а</w:t>
      </w:r>
      <w:r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  <w:r w:rsidRPr="00D4492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Приказа Министерства образования и науки Российской Федерации от 14 октября 2015 г. № 1147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</w:t>
      </w:r>
      <w:r w:rsidRPr="00D4492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672801"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разделу </w:t>
      </w:r>
      <w:r w:rsidR="00672801" w:rsidRPr="009E61F4">
        <w:rPr>
          <w:rFonts w:ascii="Times New Roman" w:eastAsia="Times New Roman" w:hAnsi="Times New Roman" w:cs="Times New Roman"/>
          <w:i/>
          <w:sz w:val="28"/>
          <w:szCs w:val="32"/>
          <w:lang w:val="en-US" w:eastAsia="ru-RU"/>
        </w:rPr>
        <w:t>II</w:t>
      </w:r>
      <w:r w:rsidR="00672801"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п.12</w:t>
      </w:r>
      <w:r w:rsidR="003E352E"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2</w:t>
      </w:r>
      <w:r w:rsidR="001C2E0D"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риказа Министерства образования:</w:t>
      </w:r>
    </w:p>
    <w:p w:rsidR="001C2E0D" w:rsidRDefault="001C2E0D" w:rsidP="001C2E0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«Организация размещает информацию </w:t>
      </w:r>
      <w:r w:rsidR="009E61F4">
        <w:rPr>
          <w:rFonts w:ascii="Times New Roman" w:eastAsia="Times New Roman" w:hAnsi="Times New Roman" w:cs="Times New Roman"/>
          <w:sz w:val="28"/>
          <w:szCs w:val="32"/>
          <w:lang w:eastAsia="ru-RU"/>
        </w:rPr>
        <w:t>о количестве мест для приема на обучение в рамках контрольных цифр по различным условиям поступления с указанием особой квоты и целевой квоты не позднее 1 июня 2019 г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</w:p>
    <w:p w:rsidR="009E61F4" w:rsidRDefault="009E61F4" w:rsidP="009E61F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Согласно </w:t>
      </w:r>
      <w:r w:rsidRPr="00D4492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программам бакалавриата, программам специалитета, программам магистратуры</w:t>
      </w: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</w:t>
      </w:r>
      <w:r w:rsidRPr="00D4492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разделу </w:t>
      </w:r>
      <w:r w:rsidRPr="009E61F4">
        <w:rPr>
          <w:rFonts w:ascii="Times New Roman" w:eastAsia="Times New Roman" w:hAnsi="Times New Roman" w:cs="Times New Roman"/>
          <w:i/>
          <w:sz w:val="28"/>
          <w:szCs w:val="32"/>
          <w:lang w:val="en-US" w:eastAsia="ru-RU"/>
        </w:rPr>
        <w:t>II</w:t>
      </w:r>
      <w:r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п.12 ч.</w:t>
      </w: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2</w:t>
      </w:r>
      <w:r w:rsidRPr="009E61F4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Приказа Министерства образования и науки Российской Федерации от 12.01.2017 г. № 13 «Об утверждении порядка приема на обучение по образовательным программам высшего образования – программам аспирантуры:</w:t>
      </w:r>
    </w:p>
    <w:p w:rsidR="009E61F4" w:rsidRPr="009E61F4" w:rsidRDefault="009E61F4" w:rsidP="009E61F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«Организация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размещает информацию о количестве мест для приема на обучение в рамках контрольных цифр по различным условиям поступления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 указанным в пункте 8 Порядка, с выделением целевой квоты».</w:t>
      </w:r>
      <w:bookmarkStart w:id="0" w:name="_GoBack"/>
      <w:bookmarkEnd w:id="0"/>
    </w:p>
    <w:p w:rsidR="00DC68D1" w:rsidRPr="001C2E0D" w:rsidRDefault="00DC68D1" w:rsidP="001C2E0D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bCs/>
          <w:color w:val="333333"/>
          <w:sz w:val="28"/>
          <w:szCs w:val="20"/>
          <w:lang w:eastAsia="ru-RU"/>
        </w:rPr>
      </w:pP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8F7022" w:rsidRDefault="008F7022" w:rsidP="008F7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8F7022" w:rsidRDefault="008F7022" w:rsidP="008F702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F7022" w:rsidRDefault="008F7022" w:rsidP="00D55000">
      <w:pPr>
        <w:spacing w:before="100" w:beforeAutospacing="1" w:after="100" w:afterAutospacing="1" w:line="312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8F7022" w:rsidRPr="00D55000" w:rsidRDefault="008F7022" w:rsidP="008F702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D0231" w:rsidRDefault="003D0231"/>
    <w:sectPr w:rsidR="003D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03B5"/>
    <w:multiLevelType w:val="multilevel"/>
    <w:tmpl w:val="D49A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36898"/>
    <w:multiLevelType w:val="multilevel"/>
    <w:tmpl w:val="B93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F"/>
    <w:rsid w:val="00173520"/>
    <w:rsid w:val="001C2E0D"/>
    <w:rsid w:val="0024511F"/>
    <w:rsid w:val="003D0231"/>
    <w:rsid w:val="003E352E"/>
    <w:rsid w:val="005661C9"/>
    <w:rsid w:val="00672801"/>
    <w:rsid w:val="008F7022"/>
    <w:rsid w:val="009E61F4"/>
    <w:rsid w:val="00D55000"/>
    <w:rsid w:val="00D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F4C2F-D0F2-4B21-A104-FC0E9D95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528</cp:lastModifiedBy>
  <cp:revision>10</cp:revision>
  <cp:lastPrinted>2018-05-29T05:02:00Z</cp:lastPrinted>
  <dcterms:created xsi:type="dcterms:W3CDTF">2018-05-29T05:13:00Z</dcterms:created>
  <dcterms:modified xsi:type="dcterms:W3CDTF">2018-10-05T15:37:00Z</dcterms:modified>
</cp:coreProperties>
</file>