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81" w:rsidRPr="00DD20F1" w:rsidRDefault="009F0B81" w:rsidP="00DD2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F1">
        <w:rPr>
          <w:rFonts w:ascii="Times New Roman" w:hAnsi="Times New Roman" w:cs="Times New Roman"/>
          <w:b/>
          <w:sz w:val="24"/>
          <w:szCs w:val="24"/>
        </w:rPr>
        <w:t>Электронная библиотека диссертаций РГБ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 </w:t>
      </w:r>
      <w:r w:rsidR="009B024A">
        <w:rPr>
          <w:rFonts w:ascii="Times New Roman" w:hAnsi="Times New Roman" w:cs="Times New Roman"/>
          <w:sz w:val="24"/>
          <w:szCs w:val="24"/>
        </w:rPr>
        <w:tab/>
      </w:r>
      <w:r w:rsidRPr="009B024A">
        <w:rPr>
          <w:rFonts w:ascii="Times New Roman" w:hAnsi="Times New Roman" w:cs="Times New Roman"/>
          <w:sz w:val="24"/>
          <w:szCs w:val="24"/>
        </w:rPr>
        <w:t xml:space="preserve">Для читателей УрГУПС открыт бесплатный доступ к «Электронной библиотеке диссертаций» Российской государственной библиотеки. </w:t>
      </w:r>
    </w:p>
    <w:p w:rsidR="009F0B81" w:rsidRPr="009B024A" w:rsidRDefault="009F0B81" w:rsidP="00D10FFD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 </w:t>
      </w:r>
      <w:r w:rsidR="00D10FFD">
        <w:rPr>
          <w:rFonts w:ascii="Times New Roman" w:hAnsi="Times New Roman" w:cs="Times New Roman"/>
          <w:sz w:val="24"/>
          <w:szCs w:val="24"/>
        </w:rPr>
        <w:tab/>
      </w:r>
      <w:r w:rsidRPr="009B024A">
        <w:rPr>
          <w:rFonts w:ascii="Times New Roman" w:hAnsi="Times New Roman" w:cs="Times New Roman"/>
          <w:sz w:val="24"/>
          <w:szCs w:val="24"/>
        </w:rPr>
        <w:t xml:space="preserve">Сегодня РГБ предоставляет возможность доступа к полным текстам диссертаций и авторефератов, находящимся в электронной форме, посредством связи Интернет. На сайте РГБ (http://diss.rsl.ru/) можно ознакомиться в свободном доступе с полным каталогом Электронной библиотеки диссертаций.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FFD" w:rsidRDefault="009F0B81" w:rsidP="00D1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FD">
        <w:rPr>
          <w:rFonts w:ascii="Times New Roman" w:hAnsi="Times New Roman" w:cs="Times New Roman"/>
          <w:b/>
          <w:sz w:val="24"/>
          <w:szCs w:val="24"/>
        </w:rPr>
        <w:t xml:space="preserve">Правила работы </w:t>
      </w:r>
    </w:p>
    <w:p w:rsidR="00D10FFD" w:rsidRDefault="009F0B81" w:rsidP="00D1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FD">
        <w:rPr>
          <w:rFonts w:ascii="Times New Roman" w:hAnsi="Times New Roman" w:cs="Times New Roman"/>
          <w:b/>
          <w:sz w:val="24"/>
          <w:szCs w:val="24"/>
        </w:rPr>
        <w:t xml:space="preserve">с полнотекстовой базой «Электронная библиотека диссертаций» </w:t>
      </w:r>
    </w:p>
    <w:p w:rsidR="009F0B81" w:rsidRPr="00D10FFD" w:rsidRDefault="009F0B81" w:rsidP="00D1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FD">
        <w:rPr>
          <w:rFonts w:ascii="Times New Roman" w:hAnsi="Times New Roman" w:cs="Times New Roman"/>
          <w:b/>
          <w:sz w:val="24"/>
          <w:szCs w:val="24"/>
        </w:rPr>
        <w:t>Российской государственной библиотеки</w:t>
      </w:r>
    </w:p>
    <w:p w:rsidR="00DD20F1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 1. ЭБД РГБ является базой удаленного доступа, предоставляемой с помощью связи Интернет, где поставщиком информации выступает Российская </w:t>
      </w:r>
      <w:r w:rsidR="00D10FFD">
        <w:rPr>
          <w:rFonts w:ascii="Times New Roman" w:hAnsi="Times New Roman" w:cs="Times New Roman"/>
          <w:sz w:val="24"/>
          <w:szCs w:val="24"/>
        </w:rPr>
        <w:t>государственная библиотека</w:t>
      </w:r>
      <w:r w:rsidRPr="009B0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2. Доступ читателей </w:t>
      </w:r>
      <w:r w:rsidR="00D10FFD">
        <w:rPr>
          <w:rFonts w:ascii="Times New Roman" w:hAnsi="Times New Roman" w:cs="Times New Roman"/>
          <w:sz w:val="24"/>
          <w:szCs w:val="24"/>
        </w:rPr>
        <w:t>УрГУПС</w:t>
      </w:r>
      <w:r w:rsidRPr="009B024A">
        <w:rPr>
          <w:rFonts w:ascii="Times New Roman" w:hAnsi="Times New Roman" w:cs="Times New Roman"/>
          <w:sz w:val="24"/>
          <w:szCs w:val="24"/>
        </w:rPr>
        <w:t xml:space="preserve"> к ЭБД РГБ осуществляется с рабочих мест (ПК) университета и </w:t>
      </w:r>
      <w:r w:rsidR="00DD20F1">
        <w:rPr>
          <w:rFonts w:ascii="Times New Roman" w:hAnsi="Times New Roman" w:cs="Times New Roman"/>
          <w:sz w:val="24"/>
          <w:szCs w:val="24"/>
        </w:rPr>
        <w:t>в помещениях ИБК</w:t>
      </w:r>
      <w:r w:rsidRPr="009B02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• в зале </w:t>
      </w:r>
      <w:r w:rsidR="00D10FFD">
        <w:rPr>
          <w:rFonts w:ascii="Times New Roman" w:hAnsi="Times New Roman" w:cs="Times New Roman"/>
          <w:sz w:val="24"/>
          <w:szCs w:val="24"/>
        </w:rPr>
        <w:t xml:space="preserve">электронной библиотеки </w:t>
      </w:r>
      <w:r w:rsidRPr="009B024A">
        <w:rPr>
          <w:rFonts w:ascii="Times New Roman" w:hAnsi="Times New Roman" w:cs="Times New Roman"/>
          <w:sz w:val="24"/>
          <w:szCs w:val="24"/>
        </w:rPr>
        <w:t xml:space="preserve">(ауд. </w:t>
      </w:r>
      <w:r w:rsidR="00D10FFD">
        <w:rPr>
          <w:rFonts w:ascii="Times New Roman" w:hAnsi="Times New Roman" w:cs="Times New Roman"/>
          <w:sz w:val="24"/>
          <w:szCs w:val="24"/>
        </w:rPr>
        <w:t>Б3-67</w:t>
      </w:r>
      <w:r w:rsidRPr="009B024A">
        <w:rPr>
          <w:rFonts w:ascii="Times New Roman" w:hAnsi="Times New Roman" w:cs="Times New Roman"/>
          <w:sz w:val="24"/>
          <w:szCs w:val="24"/>
        </w:rPr>
        <w:t xml:space="preserve">) – 4 ПК;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• в читальном зале </w:t>
      </w:r>
      <w:r w:rsidR="00D10FFD">
        <w:rPr>
          <w:rFonts w:ascii="Times New Roman" w:hAnsi="Times New Roman" w:cs="Times New Roman"/>
          <w:sz w:val="24"/>
          <w:szCs w:val="24"/>
        </w:rPr>
        <w:t xml:space="preserve">научной периодики </w:t>
      </w:r>
      <w:r w:rsidRPr="009B024A">
        <w:rPr>
          <w:rFonts w:ascii="Times New Roman" w:hAnsi="Times New Roman" w:cs="Times New Roman"/>
          <w:sz w:val="24"/>
          <w:szCs w:val="24"/>
        </w:rPr>
        <w:t>(</w:t>
      </w:r>
      <w:r w:rsidR="00D10FFD">
        <w:rPr>
          <w:rFonts w:ascii="Times New Roman" w:hAnsi="Times New Roman" w:cs="Times New Roman"/>
          <w:sz w:val="24"/>
          <w:szCs w:val="24"/>
        </w:rPr>
        <w:t>Б2-60)</w:t>
      </w:r>
      <w:r w:rsidRPr="009B024A">
        <w:rPr>
          <w:rFonts w:ascii="Times New Roman" w:hAnsi="Times New Roman" w:cs="Times New Roman"/>
          <w:sz w:val="24"/>
          <w:szCs w:val="24"/>
        </w:rPr>
        <w:t xml:space="preserve"> - 1 ПК;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при наличии читательского билета.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 3. Пользователь виртуального читального зала ЭБД получает бесплатный доступ к базе.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4. Получая доступ к работе с ЭБД ГРБ, пользователь имеет право: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 • самостоятельно выполнять поиск диссертаций;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• осуществлять постраничный просмотр выбранных диссертаций;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• распечатывать информацию (только с 1 ПК – ауд. </w:t>
      </w:r>
      <w:r w:rsidR="00D10FFD">
        <w:rPr>
          <w:rFonts w:ascii="Times New Roman" w:hAnsi="Times New Roman" w:cs="Times New Roman"/>
          <w:sz w:val="24"/>
          <w:szCs w:val="24"/>
        </w:rPr>
        <w:t>Б3-67</w:t>
      </w:r>
      <w:r w:rsidRPr="009B02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 5. Просмотр диссертаций осуществляется с помощью, установленной на выделенных пользовательских местах, системы защищенного просмотра документов </w:t>
      </w:r>
      <w:proofErr w:type="spellStart"/>
      <w:r w:rsidRPr="009B024A">
        <w:rPr>
          <w:rFonts w:ascii="Times New Roman" w:hAnsi="Times New Roman" w:cs="Times New Roman"/>
          <w:sz w:val="24"/>
          <w:szCs w:val="24"/>
        </w:rPr>
        <w:t>DefView</w:t>
      </w:r>
      <w:proofErr w:type="spellEnd"/>
      <w:r w:rsidRPr="009B024A">
        <w:rPr>
          <w:rFonts w:ascii="Times New Roman" w:hAnsi="Times New Roman" w:cs="Times New Roman"/>
          <w:sz w:val="24"/>
          <w:szCs w:val="24"/>
        </w:rPr>
        <w:t xml:space="preserve">,  предназначенной для организации доступа к произведениям в цифровой форме и защищенных авторским правом. Система выдает пользователю документ постранично, в виде набора изображений и предотвращает несанкционированное копирование страниц документа, запрещая снимок экрана и не кэшируя их в постоянной памяти компьютера пользователя. С учетом этого, </w:t>
      </w:r>
      <w:proofErr w:type="spellStart"/>
      <w:r w:rsidRPr="009B024A">
        <w:rPr>
          <w:rFonts w:ascii="Times New Roman" w:hAnsi="Times New Roman" w:cs="Times New Roman"/>
          <w:sz w:val="24"/>
          <w:szCs w:val="24"/>
        </w:rPr>
        <w:t>DefView</w:t>
      </w:r>
      <w:proofErr w:type="spellEnd"/>
      <w:r w:rsidRPr="009B024A">
        <w:rPr>
          <w:rFonts w:ascii="Times New Roman" w:hAnsi="Times New Roman" w:cs="Times New Roman"/>
          <w:sz w:val="24"/>
          <w:szCs w:val="24"/>
        </w:rPr>
        <w:t xml:space="preserve"> позволяет предоставлять, с выделенных рабочих мест, доступ к имеющимся электронным материалам, в полной мере обеспечивая выполнение требований части 4 Гражданского кодекса РФ.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lastRenderedPageBreak/>
        <w:t xml:space="preserve">6. Поиск по ЭБД может осуществляться по фамилии автора, заглавию, ключевым словам, месту и году издания и т. п.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7. При работе с базой ЭБД РГБ запрещено: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• создавать копии произведений или их частей в цифровой форме. </w:t>
      </w:r>
    </w:p>
    <w:p w:rsidR="009F0B81" w:rsidRPr="009B024A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 xml:space="preserve"> 8. Доступ к полным текстам диссертаций осуществляется в режиме просмотра. </w:t>
      </w:r>
    </w:p>
    <w:p w:rsidR="009F0B81" w:rsidRPr="00DD20F1" w:rsidRDefault="009F0B81" w:rsidP="009B024A">
      <w:pPr>
        <w:jc w:val="both"/>
        <w:rPr>
          <w:rFonts w:ascii="Times New Roman" w:hAnsi="Times New Roman" w:cs="Times New Roman"/>
          <w:sz w:val="24"/>
          <w:szCs w:val="24"/>
        </w:rPr>
      </w:pPr>
      <w:r w:rsidRPr="00DD20F1">
        <w:rPr>
          <w:rFonts w:ascii="Times New Roman" w:hAnsi="Times New Roman" w:cs="Times New Roman"/>
          <w:sz w:val="24"/>
          <w:szCs w:val="24"/>
        </w:rPr>
        <w:t>9. Печать документов возможна только с одного ПК (</w:t>
      </w:r>
      <w:r w:rsidR="00D10FFD" w:rsidRPr="00DD20F1">
        <w:rPr>
          <w:rFonts w:ascii="Times New Roman" w:hAnsi="Times New Roman" w:cs="Times New Roman"/>
          <w:sz w:val="24"/>
          <w:szCs w:val="24"/>
        </w:rPr>
        <w:t xml:space="preserve">зал электронной библиотеки </w:t>
      </w:r>
      <w:r w:rsidRPr="00DD20F1">
        <w:rPr>
          <w:rFonts w:ascii="Times New Roman" w:hAnsi="Times New Roman" w:cs="Times New Roman"/>
          <w:sz w:val="24"/>
          <w:szCs w:val="24"/>
        </w:rPr>
        <w:t xml:space="preserve">– ауд. </w:t>
      </w:r>
      <w:r w:rsidR="00D10FFD" w:rsidRPr="00DD20F1">
        <w:rPr>
          <w:rFonts w:ascii="Times New Roman" w:hAnsi="Times New Roman" w:cs="Times New Roman"/>
          <w:sz w:val="24"/>
          <w:szCs w:val="24"/>
        </w:rPr>
        <w:t>Б3-67</w:t>
      </w:r>
      <w:r w:rsidRPr="00DD20F1">
        <w:rPr>
          <w:rFonts w:ascii="Times New Roman" w:hAnsi="Times New Roman" w:cs="Times New Roman"/>
          <w:sz w:val="24"/>
          <w:szCs w:val="24"/>
        </w:rPr>
        <w:t xml:space="preserve">). Распечатка материалов на принтере является платной услугой. </w:t>
      </w:r>
    </w:p>
    <w:p w:rsidR="009F0B81" w:rsidRPr="004C00AD" w:rsidRDefault="009F0B81" w:rsidP="004C00AD">
      <w:pPr>
        <w:jc w:val="both"/>
        <w:rPr>
          <w:rFonts w:ascii="Times New Roman" w:hAnsi="Times New Roman" w:cs="Times New Roman"/>
          <w:sz w:val="24"/>
          <w:szCs w:val="24"/>
        </w:rPr>
      </w:pPr>
      <w:r w:rsidRPr="009B024A">
        <w:rPr>
          <w:rFonts w:ascii="Times New Roman" w:hAnsi="Times New Roman" w:cs="Times New Roman"/>
          <w:sz w:val="24"/>
          <w:szCs w:val="24"/>
        </w:rPr>
        <w:t>10. За всеми документами ЭБД РГБ сохраняется авторское право. Принимая настоящие Правила работы, читатель несет полную ответственность за нарушение авторских прав и обязуется использовать электронные диссертации только для цитирования в научных, исследовательских, полемических, информационных целях в объеме,</w:t>
      </w:r>
      <w:r w:rsidR="004C00AD">
        <w:rPr>
          <w:rFonts w:ascii="Times New Roman" w:hAnsi="Times New Roman" w:cs="Times New Roman"/>
          <w:sz w:val="24"/>
          <w:szCs w:val="24"/>
        </w:rPr>
        <w:t xml:space="preserve"> оправданном целью цитирования.</w:t>
      </w:r>
    </w:p>
    <w:sectPr w:rsidR="009F0B81" w:rsidRPr="004C00AD" w:rsidSect="005D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81"/>
    <w:rsid w:val="0005773F"/>
    <w:rsid w:val="00065FCB"/>
    <w:rsid w:val="000F6400"/>
    <w:rsid w:val="00121015"/>
    <w:rsid w:val="001365EA"/>
    <w:rsid w:val="00146C60"/>
    <w:rsid w:val="001A6390"/>
    <w:rsid w:val="002E3AAD"/>
    <w:rsid w:val="0031543D"/>
    <w:rsid w:val="0032308B"/>
    <w:rsid w:val="00370425"/>
    <w:rsid w:val="003E48DF"/>
    <w:rsid w:val="004C00AD"/>
    <w:rsid w:val="005A7DFF"/>
    <w:rsid w:val="005D0B7E"/>
    <w:rsid w:val="00750DA9"/>
    <w:rsid w:val="00863EDB"/>
    <w:rsid w:val="00894750"/>
    <w:rsid w:val="008A60DC"/>
    <w:rsid w:val="008E7BC2"/>
    <w:rsid w:val="00977D0F"/>
    <w:rsid w:val="00991F0A"/>
    <w:rsid w:val="009B024A"/>
    <w:rsid w:val="009E5F82"/>
    <w:rsid w:val="009F0B81"/>
    <w:rsid w:val="00A86537"/>
    <w:rsid w:val="00AD7C46"/>
    <w:rsid w:val="00AE4D6E"/>
    <w:rsid w:val="00B801C1"/>
    <w:rsid w:val="00C34435"/>
    <w:rsid w:val="00CE4E7A"/>
    <w:rsid w:val="00CF192D"/>
    <w:rsid w:val="00D10FFD"/>
    <w:rsid w:val="00D170A1"/>
    <w:rsid w:val="00D444E4"/>
    <w:rsid w:val="00DD20F1"/>
    <w:rsid w:val="00DE4E7A"/>
    <w:rsid w:val="00E259D9"/>
    <w:rsid w:val="00E67344"/>
    <w:rsid w:val="00E945E6"/>
    <w:rsid w:val="00EC3B96"/>
    <w:rsid w:val="00F476A6"/>
    <w:rsid w:val="00F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VSolovieva</dc:creator>
  <cp:keywords/>
  <cp:lastModifiedBy>TLyahova</cp:lastModifiedBy>
  <cp:revision>2</cp:revision>
  <dcterms:created xsi:type="dcterms:W3CDTF">2015-06-08T08:45:00Z</dcterms:created>
  <dcterms:modified xsi:type="dcterms:W3CDTF">2015-06-08T08:45:00Z</dcterms:modified>
</cp:coreProperties>
</file>